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87057B" w:rsidRDefault="0087057B" w:rsidP="0045272B">
      <w:r>
        <w:t>Ética Profissional</w:t>
      </w:r>
      <w:r w:rsidR="00C46B0B">
        <w:t xml:space="preserve"> 13-04-12</w:t>
      </w:r>
    </w:p>
    <w:p w:rsidR="00DF5074" w:rsidRDefault="0087057B" w:rsidP="0045272B">
      <w:r>
        <w:t>Sociedade de advogados</w:t>
      </w:r>
    </w:p>
    <w:p w:rsidR="0087057B" w:rsidRPr="009E6976" w:rsidRDefault="009E6976" w:rsidP="0045272B">
      <w:r>
        <w:t>EOAB</w:t>
      </w:r>
      <w:r w:rsidR="0087057B" w:rsidRPr="009E6976">
        <w:t xml:space="preserve">, art. </w:t>
      </w:r>
      <w:r w:rsidRPr="009E6976">
        <w:t>A</w:t>
      </w:r>
      <w:r w:rsidR="0087057B" w:rsidRPr="009E6976">
        <w:t>rt. 15-17</w:t>
      </w:r>
    </w:p>
    <w:p w:rsidR="0087057B" w:rsidRPr="009E6976" w:rsidRDefault="0087057B" w:rsidP="0045272B">
      <w:r w:rsidRPr="009E6976">
        <w:tab/>
        <w:t>Regulamento geral 37/43</w:t>
      </w:r>
    </w:p>
    <w:p w:rsidR="0087057B" w:rsidRPr="0087057B" w:rsidRDefault="0087057B" w:rsidP="0045272B">
      <w:r w:rsidRPr="009E6976">
        <w:tab/>
      </w:r>
      <w:r w:rsidRPr="0087057B">
        <w:t>Provimento do Conselho Federal 112/06</w:t>
      </w:r>
    </w:p>
    <w:p w:rsidR="0087057B" w:rsidRPr="0087057B" w:rsidRDefault="0087057B" w:rsidP="0045272B">
      <w:r w:rsidRPr="0087057B">
        <w:t xml:space="preserve">Registro da sociedade de advogados </w:t>
      </w:r>
    </w:p>
    <w:p w:rsidR="0087057B" w:rsidRDefault="0087057B" w:rsidP="0045272B">
      <w:r>
        <w:tab/>
        <w:t>Constituição de pessoa jurídica com regime jurídico próprio</w:t>
      </w:r>
    </w:p>
    <w:p w:rsidR="0087057B" w:rsidRDefault="0087057B" w:rsidP="0045272B">
      <w:r>
        <w:tab/>
        <w:t xml:space="preserve">Sociedade simples – natureza, sui </w:t>
      </w:r>
      <w:r w:rsidR="009E6976">
        <w:t>generis.</w:t>
      </w:r>
    </w:p>
    <w:p w:rsidR="0087057B" w:rsidRDefault="0087057B" w:rsidP="0045272B">
      <w:r>
        <w:tab/>
        <w:t>Art. 7º do provimento nº 112/06 – registro da constituição mais arquivamento de alteração contratual</w:t>
      </w:r>
    </w:p>
    <w:p w:rsidR="0087057B" w:rsidRDefault="0087057B" w:rsidP="0045272B">
      <w:r>
        <w:tab/>
        <w:t xml:space="preserve">Personalidade jurídica </w:t>
      </w:r>
    </w:p>
    <w:p w:rsidR="0087057B" w:rsidRDefault="0087057B" w:rsidP="0045272B">
      <w:r>
        <w:tab/>
      </w:r>
      <w:r>
        <w:tab/>
        <w:t>Aprovação</w:t>
      </w:r>
    </w:p>
    <w:p w:rsidR="0087057B" w:rsidRDefault="0087057B" w:rsidP="0045272B">
      <w:r>
        <w:tab/>
        <w:t>Local do registro: seccional do local de atuação</w:t>
      </w:r>
    </w:p>
    <w:p w:rsidR="009F3B38" w:rsidRDefault="009F3B38" w:rsidP="0045272B">
      <w:r>
        <w:tab/>
        <w:t xml:space="preserve">Art. 10, do provimento 112 -&gt; </w:t>
      </w:r>
      <w:r w:rsidR="009E6976">
        <w:t>setor</w:t>
      </w:r>
      <w:r>
        <w:t xml:space="preserve"> de registro</w:t>
      </w:r>
    </w:p>
    <w:p w:rsidR="009F3B38" w:rsidRDefault="009F3B38" w:rsidP="0045272B">
      <w:r>
        <w:t xml:space="preserve">Registro de sociedades </w:t>
      </w:r>
    </w:p>
    <w:p w:rsidR="009F3B38" w:rsidRDefault="009F3B38" w:rsidP="0045272B">
      <w:r>
        <w:tab/>
        <w:t>Art. 8º -&gt; alterações no ato constitutivo</w:t>
      </w:r>
    </w:p>
    <w:p w:rsidR="009F3B38" w:rsidRDefault="009F3B38" w:rsidP="0045272B">
      <w:r>
        <w:tab/>
        <w:t>Falecimento do sócio</w:t>
      </w:r>
    </w:p>
    <w:p w:rsidR="009F3B38" w:rsidRDefault="009F3B38" w:rsidP="0045272B">
      <w:r>
        <w:tab/>
        <w:t xml:space="preserve">Declaração unilateral de retirada de sócio </w:t>
      </w:r>
    </w:p>
    <w:p w:rsidR="009F3B38" w:rsidRDefault="009F3B38" w:rsidP="0045272B">
      <w:r>
        <w:tab/>
        <w:t>Ajuste de associação entre sociedades ou colaboração</w:t>
      </w:r>
    </w:p>
    <w:p w:rsidR="009F3B38" w:rsidRDefault="009F3B38" w:rsidP="0045272B">
      <w:r>
        <w:tab/>
        <w:t>Autenticação de livros</w:t>
      </w:r>
    </w:p>
    <w:p w:rsidR="009F3B38" w:rsidRDefault="009F3B38" w:rsidP="0045272B">
      <w:r>
        <w:tab/>
        <w:t>Filial</w:t>
      </w:r>
    </w:p>
    <w:p w:rsidR="009F3B38" w:rsidRDefault="009F3B38" w:rsidP="0045272B">
      <w:r>
        <w:t xml:space="preserve">Eficácia perante terceiros -&gt; registro </w:t>
      </w:r>
    </w:p>
    <w:p w:rsidR="009F3B38" w:rsidRDefault="009F3B38" w:rsidP="0045272B">
      <w:r>
        <w:tab/>
        <w:t xml:space="preserve">Contrato social </w:t>
      </w:r>
    </w:p>
    <w:p w:rsidR="009F3B38" w:rsidRDefault="009F3B38" w:rsidP="0045272B">
      <w:r>
        <w:tab/>
      </w:r>
      <w:r>
        <w:tab/>
        <w:t>Razão social, nome</w:t>
      </w:r>
    </w:p>
    <w:p w:rsidR="009F3B38" w:rsidRDefault="009F3B38" w:rsidP="0045272B">
      <w:r>
        <w:tab/>
      </w:r>
      <w:r>
        <w:tab/>
        <w:t xml:space="preserve">Objeto social </w:t>
      </w:r>
    </w:p>
    <w:p w:rsidR="009F3B38" w:rsidRDefault="009F3B38" w:rsidP="0045272B">
      <w:r>
        <w:tab/>
      </w:r>
      <w:r>
        <w:tab/>
        <w:t>Prazo de duração</w:t>
      </w:r>
    </w:p>
    <w:p w:rsidR="009F3B38" w:rsidRDefault="009F3B38" w:rsidP="0045272B">
      <w:r>
        <w:tab/>
      </w:r>
      <w:r>
        <w:tab/>
        <w:t>Capital social</w:t>
      </w:r>
    </w:p>
    <w:p w:rsidR="009F3B38" w:rsidRDefault="009F3B38" w:rsidP="0045272B">
      <w:r>
        <w:tab/>
      </w:r>
      <w:r>
        <w:tab/>
        <w:t>Pagamento de haveres</w:t>
      </w:r>
    </w:p>
    <w:p w:rsidR="009F3B38" w:rsidRDefault="009F3B38" w:rsidP="0045272B">
      <w:r>
        <w:tab/>
        <w:t xml:space="preserve">Exercício autônomo da advocacia </w:t>
      </w:r>
    </w:p>
    <w:p w:rsidR="009F3B38" w:rsidRDefault="009F3B38" w:rsidP="0045272B">
      <w:r>
        <w:t>Registro</w:t>
      </w:r>
      <w:r w:rsidR="00D80517">
        <w:t xml:space="preserve"> é diferente de inscrição </w:t>
      </w:r>
    </w:p>
    <w:p w:rsidR="00D80517" w:rsidRDefault="00D80517" w:rsidP="0045272B">
      <w:r>
        <w:t>Filial</w:t>
      </w:r>
    </w:p>
    <w:p w:rsidR="00D80517" w:rsidRDefault="00D80517" w:rsidP="0045272B">
      <w:r>
        <w:tab/>
        <w:t>Art. 7º, § 1º do provimento 112/06</w:t>
      </w:r>
    </w:p>
    <w:p w:rsidR="00D80517" w:rsidRDefault="00D80517" w:rsidP="0045272B">
      <w:r>
        <w:t>Inscrição suplementar</w:t>
      </w:r>
    </w:p>
    <w:p w:rsidR="00D80517" w:rsidRDefault="00D80517" w:rsidP="0045272B"/>
    <w:p w:rsidR="00D80517" w:rsidRDefault="00D80517" w:rsidP="0045272B">
      <w:r>
        <w:t xml:space="preserve">Características + organização </w:t>
      </w:r>
    </w:p>
    <w:p w:rsidR="00D80517" w:rsidRDefault="00D80517" w:rsidP="0045272B">
      <w:r>
        <w:tab/>
        <w:t>Sócios -&gt; advogados</w:t>
      </w:r>
    </w:p>
    <w:p w:rsidR="00D80517" w:rsidRDefault="00D80517" w:rsidP="0045272B">
      <w:r>
        <w:tab/>
        <w:t>Sócio licenciado -&gt; atividade incompatível -&gt; averbação -&gt; art. 16, § 2º do EOAB</w:t>
      </w:r>
    </w:p>
    <w:p w:rsidR="00D80517" w:rsidRDefault="00D80517" w:rsidP="0045272B">
      <w:r>
        <w:tab/>
        <w:t xml:space="preserve">Sócio com inscrição cancelada = exclusão da sociedade </w:t>
      </w:r>
    </w:p>
    <w:p w:rsidR="00D80517" w:rsidRDefault="00D80517" w:rsidP="0045272B">
      <w:r>
        <w:tab/>
        <w:t xml:space="preserve">Exclusão de sócio -&gt; deliberação da maioria </w:t>
      </w:r>
    </w:p>
    <w:p w:rsidR="000C347E" w:rsidRDefault="000C347E" w:rsidP="0045272B">
      <w:r>
        <w:tab/>
        <w:t xml:space="preserve">Possibilidade de sociedade entre cônjuges </w:t>
      </w:r>
    </w:p>
    <w:p w:rsidR="000C347E" w:rsidRDefault="000C347E" w:rsidP="000C347E">
      <w:pPr>
        <w:ind w:firstLine="708"/>
      </w:pPr>
      <w:r>
        <w:t>* sócio -&gt; uma sociedade</w:t>
      </w:r>
    </w:p>
    <w:p w:rsidR="00AA384D" w:rsidRDefault="00AA384D" w:rsidP="00AA384D">
      <w:r>
        <w:t xml:space="preserve">Forma societária </w:t>
      </w:r>
    </w:p>
    <w:p w:rsidR="00AA384D" w:rsidRDefault="00AA384D" w:rsidP="00AA384D">
      <w:r>
        <w:tab/>
        <w:t xml:space="preserve">Sociedade simples </w:t>
      </w:r>
    </w:p>
    <w:p w:rsidR="00AA384D" w:rsidRDefault="00AA384D" w:rsidP="00591CDF">
      <w:r>
        <w:tab/>
        <w:t>Art. 2º, inciso X, 112/06.</w:t>
      </w:r>
      <w:r w:rsidR="00591CDF">
        <w:t xml:space="preserve"> Impossibilidade de empresa cooperativa (?)</w:t>
      </w:r>
    </w:p>
    <w:p w:rsidR="00526267" w:rsidRDefault="00526267" w:rsidP="00526267">
      <w:pPr>
        <w:ind w:firstLine="708"/>
      </w:pPr>
      <w:r>
        <w:t xml:space="preserve">Administração </w:t>
      </w:r>
      <w:r w:rsidR="003B7E98">
        <w:t xml:space="preserve">= qualquer forma, art. 3º c/c 41 do regimento </w:t>
      </w:r>
    </w:p>
    <w:p w:rsidR="003B7E98" w:rsidRDefault="003B7E98" w:rsidP="00526267">
      <w:pPr>
        <w:ind w:firstLine="708"/>
      </w:pPr>
      <w:r>
        <w:t xml:space="preserve">Nome = razão social -&gt; nome de um advogado </w:t>
      </w:r>
    </w:p>
    <w:p w:rsidR="00D037D2" w:rsidRDefault="00D037D2" w:rsidP="00D037D2">
      <w:pPr>
        <w:pStyle w:val="PargrafodaLista"/>
        <w:numPr>
          <w:ilvl w:val="0"/>
          <w:numId w:val="1"/>
        </w:numPr>
      </w:pPr>
      <w:r>
        <w:t>Nome do sócio falecido</w:t>
      </w:r>
    </w:p>
    <w:p w:rsidR="00D037D2" w:rsidRDefault="00D037D2" w:rsidP="00D037D2">
      <w:pPr>
        <w:pStyle w:val="PargrafodaLista"/>
        <w:numPr>
          <w:ilvl w:val="0"/>
          <w:numId w:val="1"/>
        </w:numPr>
      </w:pPr>
      <w:r>
        <w:t>Forma, caráter mercantil -&gt; art. 2º, inciso I, 112/06.</w:t>
      </w:r>
    </w:p>
    <w:p w:rsidR="00D037D2" w:rsidRDefault="00220F83" w:rsidP="00220F83">
      <w:pPr>
        <w:ind w:left="708"/>
      </w:pPr>
      <w:r>
        <w:t xml:space="preserve">Contrato de associação </w:t>
      </w:r>
    </w:p>
    <w:p w:rsidR="00220F83" w:rsidRDefault="00220F83" w:rsidP="00220F83">
      <w:pPr>
        <w:ind w:left="708"/>
      </w:pPr>
      <w:r>
        <w:tab/>
        <w:t>Advogado sócio</w:t>
      </w:r>
    </w:p>
    <w:p w:rsidR="00220F83" w:rsidRDefault="00220F83" w:rsidP="00220F83">
      <w:pPr>
        <w:ind w:left="708"/>
      </w:pPr>
      <w:r>
        <w:tab/>
        <w:t>Advogado empregado</w:t>
      </w:r>
    </w:p>
    <w:p w:rsidR="00220F83" w:rsidRDefault="00220F83" w:rsidP="00220F83">
      <w:pPr>
        <w:ind w:left="708"/>
      </w:pPr>
      <w:r>
        <w:tab/>
        <w:t>Advogado associado</w:t>
      </w:r>
    </w:p>
    <w:p w:rsidR="00220F83" w:rsidRDefault="00824C46" w:rsidP="00220F83">
      <w:pPr>
        <w:ind w:left="708"/>
      </w:pPr>
      <w:r>
        <w:t xml:space="preserve">Art. 39, regimento </w:t>
      </w:r>
    </w:p>
    <w:p w:rsidR="00824C46" w:rsidRDefault="00824C46" w:rsidP="00220F83">
      <w:pPr>
        <w:ind w:left="708"/>
      </w:pPr>
      <w:r>
        <w:tab/>
        <w:t xml:space="preserve">Sócio + advogado </w:t>
      </w:r>
    </w:p>
    <w:p w:rsidR="00824C46" w:rsidRDefault="00824C46" w:rsidP="00220F83">
      <w:pPr>
        <w:ind w:left="708"/>
      </w:pPr>
      <w:r>
        <w:t>...</w:t>
      </w:r>
      <w:r w:rsidR="00FA07F4">
        <w:t xml:space="preserve"> (havia mais no esquema)</w:t>
      </w:r>
      <w:bookmarkStart w:id="0" w:name="_GoBack"/>
      <w:bookmarkEnd w:id="0"/>
    </w:p>
    <w:p w:rsidR="00194F40" w:rsidRDefault="00194F40" w:rsidP="00194F40"/>
    <w:p w:rsidR="00194F40" w:rsidRDefault="00C30C2E" w:rsidP="00194F40">
      <w:r>
        <w:t xml:space="preserve">Nossa prova é 27/4. Será uma prévia da prova da OAB. </w:t>
      </w:r>
    </w:p>
    <w:p w:rsidR="00495684" w:rsidRDefault="00495684" w:rsidP="00194F40"/>
    <w:p w:rsidR="00581E17" w:rsidRDefault="00BD1732" w:rsidP="00194F40">
      <w:r>
        <w:t xml:space="preserve">Quem quiser estudar pela legislação seca, temos que estudar pelo EOAB, o regulamento geral falará sobre as sociedades de advogados no art. 37 ao 43, e o </w:t>
      </w:r>
      <w:r w:rsidR="009E6976">
        <w:t>provimento</w:t>
      </w:r>
      <w:r>
        <w:t xml:space="preserve"> 12/2006 do </w:t>
      </w:r>
      <w:r w:rsidR="009E6976">
        <w:t>Conselho Federal</w:t>
      </w:r>
      <w:r>
        <w:t xml:space="preserve"> da OAB. </w:t>
      </w:r>
      <w:r w:rsidR="00E70FA7">
        <w:t xml:space="preserve">O provimento é o que fala sobre deliberações, limites, responsabilidades das sociedades de advogados. </w:t>
      </w:r>
    </w:p>
    <w:p w:rsidR="00E70FA7" w:rsidRDefault="00E70FA7" w:rsidP="00194F40">
      <w:r>
        <w:t xml:space="preserve">Não há muito tempo, como podemos ver, que se institucionalizou a sociedade de advogados. Era uma coisa muito mais ao leu, feita entre advogados. </w:t>
      </w:r>
      <w:r w:rsidR="00597EB3">
        <w:t xml:space="preserve">A partir da década de 90, todos pensaram em associar-se, e precisou-se de uma regulação única. </w:t>
      </w:r>
      <w:r w:rsidR="0054355D">
        <w:t xml:space="preserve">Grandes escritórios que têm estrutura parecida com uma empresa, organizacional, são na verdade uma empresa, mas não consideramos dessa forma, porque a legislação retira o caráter mercantil dessa atividade. </w:t>
      </w:r>
    </w:p>
    <w:p w:rsidR="0054355D" w:rsidRDefault="0054355D" w:rsidP="00194F40">
      <w:r>
        <w:t xml:space="preserve">A regulação veio basicamente para diminuir os problemas. Assim como todo tipo de regulamentação. </w:t>
      </w:r>
    </w:p>
    <w:p w:rsidR="008B0B73" w:rsidRDefault="008B0B73" w:rsidP="00194F40"/>
    <w:p w:rsidR="008B0B73" w:rsidRDefault="00AB706A" w:rsidP="00194F40">
      <w:r>
        <w:t>&lt;h4&gt;Registro da sociedade&lt;/h4&gt;</w:t>
      </w:r>
    </w:p>
    <w:p w:rsidR="008B0B73" w:rsidRDefault="008B0B73" w:rsidP="00194F40">
      <w:r>
        <w:t>Formou, quer se juntar com seu amigo para exercer a advocacia. Você tirou OAB, se registra, e depois disso você faz o quê</w:t>
      </w:r>
      <w:r w:rsidR="009E6976">
        <w:t>? O</w:t>
      </w:r>
      <w:r>
        <w:t xml:space="preserve"> registro perante o órgão competente</w:t>
      </w:r>
      <w:r w:rsidR="009E6976">
        <w:t>. E</w:t>
      </w:r>
      <w:r>
        <w:t xml:space="preserve"> quem é o órgão competente? </w:t>
      </w:r>
      <w:r w:rsidR="009E6976">
        <w:t>Teoricamente</w:t>
      </w:r>
      <w:r>
        <w:t>? Junta Comercial</w:t>
      </w:r>
      <w:r w:rsidR="009E6976">
        <w:t>. E</w:t>
      </w:r>
      <w:r>
        <w:t xml:space="preserve"> aqui começam as grandes dúvidas. Sociedade de advogados é enquadrada como sociedade simples. </w:t>
      </w:r>
      <w:r w:rsidR="00E61922">
        <w:t xml:space="preserve">Temos no Código Civil as sociedades divididas em dois grupos. </w:t>
      </w:r>
      <w:r w:rsidR="009E6976">
        <w:t>Sociedades não empresárias e empresárias.</w:t>
      </w:r>
      <w:r w:rsidR="00E61922">
        <w:t xml:space="preserve"> </w:t>
      </w:r>
      <w:r w:rsidR="00C20F74">
        <w:rPr>
          <w:color w:val="00FF00"/>
        </w:rPr>
        <w:t>##########</w:t>
      </w:r>
      <w:r w:rsidR="00E61922">
        <w:t xml:space="preserve"> a empresária é a que explora </w:t>
      </w:r>
      <w:r w:rsidR="00B02328">
        <w:t xml:space="preserve">a atividade econômica a partir da organização dos </w:t>
      </w:r>
      <w:r w:rsidR="00E61922">
        <w:t xml:space="preserve">fatores de produção. </w:t>
      </w:r>
      <w:r w:rsidR="00824251">
        <w:t>O que vai acontecer? As sociedades são aquelas que conhecemos: sociedade em comandita simples, sociedade em comandita por ações, sociedade em nome coletivo</w:t>
      </w:r>
      <w:r w:rsidR="00E61922">
        <w:t xml:space="preserve">. </w:t>
      </w:r>
      <w:r w:rsidR="006A7825">
        <w:t>E temos também a sociedade civil</w:t>
      </w:r>
      <w:r w:rsidR="009E6976">
        <w:t>. O</w:t>
      </w:r>
      <w:r w:rsidR="006A7825">
        <w:t xml:space="preserve"> art. 966 diz que se considera como sociedades empresárias quem exerce atividade econômica organizada com o objetivo de colocar bens e serviços no mercado</w:t>
      </w:r>
      <w:r w:rsidR="009E6976">
        <w:t>. O</w:t>
      </w:r>
      <w:r w:rsidR="006A7825">
        <w:t>u.</w:t>
      </w:r>
      <w:r w:rsidR="00C20F74">
        <w:rPr>
          <w:color w:val="00FF00"/>
        </w:rPr>
        <w:t>##########</w:t>
      </w:r>
      <w:r w:rsidR="006A7825">
        <w:t xml:space="preserve"> </w:t>
      </w:r>
    </w:p>
    <w:p w:rsidR="006A7825" w:rsidRDefault="006A7825" w:rsidP="00194F40">
      <w:r>
        <w:t>Parágrafo único: aquelas sociedades que têm por objeto até exercer atividade econômica organizada</w:t>
      </w:r>
      <w:r w:rsidR="009E6976">
        <w:t>, mas</w:t>
      </w:r>
      <w:r>
        <w:t>, na verdade, estão exercendo uma atividade intelectual ou científica, ou de cunho artístico ou cultural, nessas sociedades específicas a ideia é que sejam enquadradas como sociedades civis, porque não têm o objetivo de simplesmente organizar uma atividade econômica e colocar no mercado</w:t>
      </w:r>
      <w:r w:rsidR="009E6976">
        <w:t>. T</w:t>
      </w:r>
      <w:r>
        <w:t xml:space="preserve">iramos o fator intelectual, </w:t>
      </w:r>
      <w:r w:rsidR="009E6976">
        <w:t>artístico</w:t>
      </w:r>
      <w:r>
        <w:t xml:space="preserve">, cultural da organização daquela sociedade. </w:t>
      </w:r>
    </w:p>
    <w:p w:rsidR="009C7CC2" w:rsidRDefault="009C7CC2" w:rsidP="00194F40">
      <w:r>
        <w:t>Precisa-se de um único requisito para constituir uma sociedade de advogados. Ser bacharel em Direito</w:t>
      </w:r>
      <w:r w:rsidR="009E6976">
        <w:t>. V</w:t>
      </w:r>
      <w:r w:rsidR="00AC354D">
        <w:t xml:space="preserve">ocê </w:t>
      </w:r>
      <w:r w:rsidR="009E6976">
        <w:t>adquiriu</w:t>
      </w:r>
      <w:r w:rsidR="00AC354D">
        <w:t xml:space="preserve"> conhecimento suficiente para exercer uma atividade que é fruto de seu intelecto. </w:t>
      </w:r>
      <w:r w:rsidR="00B362FD">
        <w:t xml:space="preserve">Então isso se aplica a sociedades de escritores, de pintores. Observação: editora de livro não é considerada sociedade simples, porque ela comercializa a obra intelectual, mas não produzir. </w:t>
      </w:r>
      <w:r w:rsidR="00C20F74">
        <w:rPr>
          <w:color w:val="00FF00"/>
        </w:rPr>
        <w:t>##########</w:t>
      </w:r>
      <w:r w:rsidR="00B362FD">
        <w:t xml:space="preserve"> </w:t>
      </w:r>
    </w:p>
    <w:p w:rsidR="00522E61" w:rsidRDefault="00522E61" w:rsidP="00194F40">
      <w:r>
        <w:t xml:space="preserve">Uma vez que você tenha a constituição de uma pessoa jurídica com o fim de organizar uma prestação de serviços que derive da minha formação intelectual, posso simplesmente enquadrar como sociedade simples. </w:t>
      </w:r>
      <w:r w:rsidR="00B871E0">
        <w:t xml:space="preserve">Por isso que sociedade de advogados jamais será sociedade empresária, nunca na vida de vocês. Art. 2º, inciso X do provimento 112. </w:t>
      </w:r>
    </w:p>
    <w:p w:rsidR="00075944" w:rsidRDefault="00075944" w:rsidP="00194F40">
      <w:r>
        <w:t xml:space="preserve">Também não é uma cooperativa. Pode até ter intuito associativo, mas jamais será considerada como cooperativa para efeito da legislação específica. Teremos somente sociedade simples. Pessoa jurídica com regime jurídico próprio. Provimento 112 do </w:t>
      </w:r>
      <w:r w:rsidR="009E6976">
        <w:t>Conselho Federal</w:t>
      </w:r>
      <w:r>
        <w:t>, de 2006.</w:t>
      </w:r>
    </w:p>
    <w:p w:rsidR="00075944" w:rsidRDefault="00075944" w:rsidP="00194F40"/>
    <w:p w:rsidR="009A6203" w:rsidRDefault="009A6203" w:rsidP="00194F40">
      <w:r>
        <w:t>Sociedade simples de natureza sui generis</w:t>
      </w:r>
      <w:r w:rsidR="009E6976">
        <w:t>: t</w:t>
      </w:r>
      <w:r>
        <w:t>em normas específicas sobre Ela. É uma sociedade simples especial</w:t>
      </w:r>
      <w:r w:rsidR="009E6976">
        <w:t>. N</w:t>
      </w:r>
      <w:r w:rsidR="00751904">
        <w:t>ão é regida completamente pelo Código Civil.</w:t>
      </w:r>
    </w:p>
    <w:p w:rsidR="00751904" w:rsidRDefault="00751904" w:rsidP="00194F40"/>
    <w:p w:rsidR="00E47161" w:rsidRDefault="00751904" w:rsidP="00751904">
      <w:r>
        <w:t xml:space="preserve">Art. 7º do provimento 112: o registro de constituição deve ser juntamente com o arquivamento do ato constitutivo de uma sociedade de advogados deve ser registrados no local da seccional onde a atividade é exercida. </w:t>
      </w:r>
      <w:r w:rsidR="00824251">
        <w:t xml:space="preserve">Ou seja, você se formou em Brasília. Quer morar em São Paulo. Chegando lá, você, que tem sua inscrição principal aqui no Distrito Federal, vai à seccional de São Paulo, e pede sua inscrição suplementar lá. E aí você constitui </w:t>
      </w:r>
      <w:r w:rsidR="00137594">
        <w:t xml:space="preserve">seu escritório de advocacia lá, junto com seus sócios. E o que acontece? No final das contas, </w:t>
      </w:r>
      <w:r w:rsidR="00BB411C">
        <w:t>por conta de sua inscrição ser em Brasília, você não poderia ter registro lá?</w:t>
      </w:r>
      <w:r w:rsidR="009E6976">
        <w:t xml:space="preserve"> </w:t>
      </w:r>
      <w:r w:rsidR="00BB411C">
        <w:t xml:space="preserve">Não, você pode constituir um escritório lá. </w:t>
      </w:r>
      <w:r w:rsidR="009E6976">
        <w:t xml:space="preserve">O mercado de onde ele irá atuar está sob responsabilidade da Seccional do local de atuação. </w:t>
      </w:r>
    </w:p>
    <w:p w:rsidR="00B96A87" w:rsidRDefault="00B96A87" w:rsidP="00751904">
      <w:r>
        <w:t xml:space="preserve">O ato de constituição e o arquivamento com as posteriores alterações dessa sociedade são registrados na seccional da OAB de onde você atuará. </w:t>
      </w:r>
    </w:p>
    <w:p w:rsidR="00A65DC6" w:rsidRDefault="00A65DC6" w:rsidP="00751904">
      <w:r>
        <w:t>O art. 10 fala: é necessário ter setor de registro de sociedades. É onde estarão todos os livros das sociedades. Como funciona na Junta Comercial</w:t>
      </w:r>
      <w:r w:rsidR="009E6976">
        <w:t>? L</w:t>
      </w:r>
      <w:r>
        <w:t>á temos um livro de registro de qualquer sociedade. Isso para sociedade empresária</w:t>
      </w:r>
      <w:r w:rsidR="009E6976">
        <w:t>. P</w:t>
      </w:r>
      <w:r>
        <w:t>ara você adquirir personalidade jurídica própria, você terá que levar o ato constitutivo, o contrato social (sociedades contratuais) ou estatuto (sociedades estatutárias) à Junta Comercial, e acontecerá o quê</w:t>
      </w:r>
      <w:r w:rsidR="009E6976">
        <w:t>? A</w:t>
      </w:r>
      <w:r>
        <w:t>brirão um procedimento para aprovar ou reprovar seu registro. Se tiverem todos os documentos certos, inclusive ato constitutivo tendo o visto do advogado, que é necessário, aí sim a Junta Comercial falará: ok. Aí você terá personalidade jurídica própria</w:t>
      </w:r>
      <w:r w:rsidR="009E6976">
        <w:t>. A</w:t>
      </w:r>
      <w:r>
        <w:t>ntes disso, não</w:t>
      </w:r>
      <w:r w:rsidR="009E6976">
        <w:t>. I</w:t>
      </w:r>
      <w:r>
        <w:t>sso na Junta Comercial.</w:t>
      </w:r>
    </w:p>
    <w:p w:rsidR="00A65DC6" w:rsidRDefault="00A65DC6" w:rsidP="00751904">
      <w:r>
        <w:t xml:space="preserve">E na OAB, que é a responsável pelo registro das sociedades de advogados? Era para ser da mesma forma. Vamos considerar como sendo. A ideia é que na OAB temos o setor de registro de sociedades em cada seccional, você juntará todos os documentos necessários para o registro de sua sociedade, e fará o pedido de registro. </w:t>
      </w:r>
      <w:r w:rsidR="003815E6">
        <w:t>Ainda não tem personalidade jurídica própria</w:t>
      </w:r>
      <w:r w:rsidR="009E6976">
        <w:t>. P</w:t>
      </w:r>
      <w:r w:rsidR="003815E6">
        <w:t xml:space="preserve">recisa da aprovação. </w:t>
      </w:r>
      <w:r w:rsidR="00845574">
        <w:t xml:space="preserve">Enquanto não aprovar, não tem personalidade jurídica própria. </w:t>
      </w:r>
    </w:p>
    <w:p w:rsidR="00137594" w:rsidRDefault="00136632" w:rsidP="00751904">
      <w:r>
        <w:t>E se alguém exercer sociedade de fato</w:t>
      </w:r>
      <w:r w:rsidR="009E6976">
        <w:t>? S</w:t>
      </w:r>
      <w:r>
        <w:t>anção disciplinar</w:t>
      </w:r>
      <w:r w:rsidR="009E6976">
        <w:t>. M</w:t>
      </w:r>
      <w:r w:rsidR="006F3E01">
        <w:t xml:space="preserve">as tem graus. Em último caso você tem a exclusão da OAB. </w:t>
      </w:r>
      <w:r w:rsidR="00137594">
        <w:t>Na prática, sanção realmente é difícil.</w:t>
      </w:r>
    </w:p>
    <w:p w:rsidR="00136632" w:rsidRDefault="00137594" w:rsidP="00751904">
      <w:r>
        <w:t>Atenção: registro de sociedade de advogados é feito&lt;i&gt;</w:t>
      </w:r>
      <w:r w:rsidRPr="00137594">
        <w:t xml:space="preserve"> </w:t>
      </w:r>
      <w:r>
        <w:t>somente na OAB</w:t>
      </w:r>
      <w:r>
        <w:t>&lt;/i&gt;. jamais se levará o ato constitutivo para registrar na Junta Comercial. por quê? lembrem-se que a Junta Comercial é para empresários, para sociedades empresárias. A sociedade de advogados não é uma sociedade empresária, mas sociedade simples. A dúvida que poderíamos ter é: se poderíamos levar o ato constitutivo da sociedade de advogados no registro de pessoas jurídicas. agora, levar a registro no cartório de pessoas mercantis jamais. Junta Comercial não pode não pode ter registro de sociedades simples. Sociedade de advogados não é sociedade empresária, mas sociedade simples. A dúvida seria: o registro será ou no cartório de pessoas jurídicas ou na OAB? Na OAB.</w:t>
      </w:r>
    </w:p>
    <w:p w:rsidR="00D879F4" w:rsidRDefault="00137594" w:rsidP="00D879F4">
      <w:r>
        <w:t xml:space="preserve">E se minha atividade é múltipla? Presto, através do meu estabelecimento, serviços de advocacia, consultoria empresarial e contabilidade. Posso? Não posso. </w:t>
      </w:r>
      <w:r w:rsidR="005A4586">
        <w:t>Na verdade, poderá haver um mesmo estabelecimento físico, com trânsito das mesmas pessoas entre as salas das diferentes</w:t>
      </w:r>
      <w:r>
        <w:t xml:space="preserve"> </w:t>
      </w:r>
      <w:r w:rsidR="005A4586">
        <w:t xml:space="preserve">atividades, até troca de ideias. Mas terá que haver múltiplas pessoas jurídicas. não confundir com “empresa que tem uma área jurídica.” </w:t>
      </w:r>
      <w:r w:rsidR="00542F2B">
        <w:t xml:space="preserve">O que não pode é a sociedade de advogados contratar um contador para criar uma “sociedade de advogados e contadores”. Isso jamais. </w:t>
      </w:r>
    </w:p>
    <w:p w:rsidR="00181C7C" w:rsidRDefault="00D879F4" w:rsidP="00751904">
      <w:r>
        <w:t xml:space="preserve">Responsabilização </w:t>
      </w:r>
      <w:r w:rsidR="006926A7">
        <w:t>como sociedade irregular ou de fato</w:t>
      </w:r>
      <w:r w:rsidR="009E6976">
        <w:t>. L</w:t>
      </w:r>
      <w:r w:rsidR="006926A7">
        <w:t xml:space="preserve">embram que o Código Civil extinguiu a denominação sociedade em comum. </w:t>
      </w:r>
    </w:p>
    <w:p w:rsidR="001612DE" w:rsidRDefault="00D879F4" w:rsidP="00751904">
      <w:r>
        <w:t xml:space="preserve">Então: o </w:t>
      </w:r>
      <w:r w:rsidR="001612DE">
        <w:t xml:space="preserve">que vai acontecer? Qualquer tipo de alteração no ato constitutivo deve ser levado à averbação, ao arquivamento na OAB. Lá temos o setor de registro de sociedades. </w:t>
      </w:r>
      <w:r w:rsidR="00AD760B">
        <w:t xml:space="preserve">Se você tem dúvidas se o registro é devido, vai lá e pede, a informação é pública. </w:t>
      </w:r>
    </w:p>
    <w:p w:rsidR="00F244C3" w:rsidRDefault="00F244C3" w:rsidP="00751904">
      <w:r>
        <w:t xml:space="preserve">Que tipos de alterações são importantes? Se um dos sócios morreu, querendo ou não temos que avisar à OAB. Se um morreu e outro concedia seu nome para constituir o nome empresarial, o nome dele poderá permanecer lá? </w:t>
      </w:r>
      <w:r w:rsidR="002529CF">
        <w:t xml:space="preserve">Digamos três nomes. Um deles morreu. O nome dele não será retirado se houver previsão expressa no ato constitutivo. Se não tiver, em regra, terá que tirar. </w:t>
      </w:r>
      <w:r w:rsidR="00C20F74">
        <w:rPr>
          <w:color w:val="00FF00"/>
        </w:rPr>
        <w:t>##########</w:t>
      </w:r>
      <w:r w:rsidR="007E65C5">
        <w:t xml:space="preserve"> </w:t>
      </w:r>
    </w:p>
    <w:p w:rsidR="002D2537" w:rsidRPr="00294A54" w:rsidRDefault="007E65C5" w:rsidP="00751904">
      <w:r>
        <w:t>Retirada unilateral do sócio: a OAB tem que saber que o sócio não mais compõe aquela sociedade. Deve-se comunicar</w:t>
      </w:r>
      <w:r w:rsidR="00D879F4">
        <w:t xml:space="preserve"> à Ordem</w:t>
      </w:r>
      <w:r>
        <w:t xml:space="preserve">. </w:t>
      </w:r>
      <w:r w:rsidR="001D75A7">
        <w:t xml:space="preserve">O que costuma ser feito, para gerar possível confusão sobre um advogado ser ou não ser </w:t>
      </w:r>
      <w:r w:rsidR="00FA2E2E">
        <w:t xml:space="preserve">sócio de determinada sociedade é a prática da colaboração de sociedades de advogados, a associação entre escritórios. </w:t>
      </w:r>
      <w:r w:rsidR="00DD102A">
        <w:t xml:space="preserve">É como se fosse um “contrato de colaboração entre escritórios.” </w:t>
      </w:r>
      <w:r w:rsidR="00294A54">
        <w:t>Não é um escritório se associar a outro. É colaboração em uma causa específica. Causa muito grande, com grande perspectiva de trabalho, i</w:t>
      </w:r>
      <w:r w:rsidR="001E50BB">
        <w:t>sso teoricamente se leva a arquivamento na OAB.</w:t>
      </w:r>
      <w:r w:rsidR="00294A54">
        <w:rPr>
          <w:color w:val="00FF00"/>
        </w:rPr>
        <w:t>####################</w:t>
      </w:r>
      <w:r w:rsidR="00294A54">
        <w:t xml:space="preserve"> </w:t>
      </w:r>
    </w:p>
    <w:p w:rsidR="002A3D44" w:rsidRDefault="009E6976" w:rsidP="00751904">
      <w:r>
        <w:t>A</w:t>
      </w:r>
      <w:r w:rsidRPr="00355969">
        <w:t>utenticação</w:t>
      </w:r>
      <w:r>
        <w:t xml:space="preserve"> de livros</w:t>
      </w:r>
      <w:r>
        <w:rPr>
          <w:color w:val="0000FF"/>
        </w:rPr>
        <w:t xml:space="preserve"> </w:t>
      </w:r>
      <w:r w:rsidR="000D1D30">
        <w:t>e</w:t>
      </w:r>
      <w:r w:rsidR="001E50BB">
        <w:t xml:space="preserve"> </w:t>
      </w:r>
      <w:r w:rsidR="00FA07F4">
        <w:t xml:space="preserve">constituição </w:t>
      </w:r>
      <w:r w:rsidR="001E50BB">
        <w:t xml:space="preserve">de filial. </w:t>
      </w:r>
      <w:r w:rsidR="00FA07F4">
        <w:t>Autenticação de livros é importante porque, da mesma forma que há a necessidade de autenticação de livros da sociedade empresária, no caso delas, o livro diário, também temos a necessidade de autenticação de livros da sociedade de advogados aqui</w:t>
      </w:r>
      <w:r w:rsidR="001E50BB">
        <w:t>. Você tem a possibilidade de autenticação dos livros da sociedade de advogados.</w:t>
      </w:r>
      <w:r w:rsidR="00FA07F4">
        <w:t xml:space="preserve"> </w:t>
      </w:r>
      <w:r w:rsidR="00FA07F4">
        <w:rPr>
          <w:color w:val="00FF00"/>
        </w:rPr>
        <w:t>####################</w:t>
      </w:r>
      <w:r w:rsidR="00FA07F4">
        <w:t xml:space="preserve"> os livros da sociedade de advogados devem ser levados a arquivamento na OAB. </w:t>
      </w:r>
      <w:r w:rsidR="002A3D44">
        <w:t xml:space="preserve">Quando uma sociedade decidir atuar sob a jurisdição de uma outra seccional, o registro terá que ser averbado na seccional nova e na originária. </w:t>
      </w:r>
      <w:r w:rsidR="0042619C">
        <w:t xml:space="preserve">Na originária deve conter a informação de que eu abri uma filial em nova </w:t>
      </w:r>
      <w:r>
        <w:t>seccional</w:t>
      </w:r>
      <w:r w:rsidR="0042619C">
        <w:t xml:space="preserve">. </w:t>
      </w:r>
    </w:p>
    <w:p w:rsidR="00D94D94" w:rsidRDefault="00D94D94" w:rsidP="00751904"/>
    <w:p w:rsidR="00C5507D" w:rsidRDefault="00AB706A" w:rsidP="00751904">
      <w:r>
        <w:t>&lt;h4&gt;Eficácia perante terceiros&lt;/h4&gt;</w:t>
      </w:r>
    </w:p>
    <w:p w:rsidR="00C5507D" w:rsidRDefault="00C5507D" w:rsidP="00751904">
      <w:r>
        <w:t>Isso é importante. Uma sociedade que não leva a registro a retirada de um sócio, se tiver problema com um cliente, se não houve arquivamento, a retirada não será eficaz perante terceiros</w:t>
      </w:r>
      <w:r w:rsidR="009E6976">
        <w:t>. I</w:t>
      </w:r>
      <w:r>
        <w:t>sso também para sociedades empresárias normais. Só se tem registro para publicidade, e a ideia é que se consiga enxergar o que ela faz, quais os sócios daquela sociedade..</w:t>
      </w:r>
      <w:r w:rsidR="009E6976">
        <w:t>. E</w:t>
      </w:r>
      <w:r>
        <w:t xml:space="preserve">ntão você deverá ter a fotografia daquela sociedade por inteiro. </w:t>
      </w:r>
      <w:r w:rsidR="00F40A47">
        <w:t xml:space="preserve">Sem registro, sem </w:t>
      </w:r>
      <w:r w:rsidR="009E6976">
        <w:t xml:space="preserve">eficácia perante terceiros. Os </w:t>
      </w:r>
      <w:r w:rsidR="00F40A47">
        <w:t>atos só têm eficácia depois de dada a publicidade.</w:t>
      </w:r>
    </w:p>
    <w:p w:rsidR="00F40A47" w:rsidRDefault="00EF7005" w:rsidP="00751904">
      <w:r>
        <w:t xml:space="preserve">Contrato social: falamos em contrato social e não estatuto porque não se podem ter sociedades estatutárias não mercantis. </w:t>
      </w:r>
      <w:r>
        <w:rPr>
          <w:color w:val="FFC000"/>
        </w:rPr>
        <w:t>$$$$$$$$$$$$$$$$$$$$</w:t>
      </w:r>
      <w:r>
        <w:t xml:space="preserve"> </w:t>
      </w:r>
      <w:r w:rsidR="00F73D0F">
        <w:t>nas estatutárias, cada um visa a seu próprio benefício. Não há reciprocidade entre direitos e obrigações</w:t>
      </w:r>
      <w:r w:rsidR="009E6976">
        <w:t>. Sociedade anônima</w:t>
      </w:r>
      <w:r w:rsidR="00C022EE">
        <w:t xml:space="preserve"> e sociedade em comandita por ações são sociedades </w:t>
      </w:r>
      <w:r w:rsidR="009E6976">
        <w:t>estatutárias</w:t>
      </w:r>
      <w:r w:rsidR="00C022EE">
        <w:t xml:space="preserve">. Temos estatuto social que as regem, e são empresárias de qualquer jeito. </w:t>
      </w:r>
    </w:p>
    <w:p w:rsidR="00AA4A8B" w:rsidRDefault="00614990" w:rsidP="00751904">
      <w:r>
        <w:t xml:space="preserve">Sociedade de advogados nunca assumirá a forma de </w:t>
      </w:r>
      <w:r w:rsidR="009E6976">
        <w:t>S/A</w:t>
      </w:r>
      <w:r>
        <w:t xml:space="preserve"> ou sociedade em comandita por ações. </w:t>
      </w:r>
      <w:r w:rsidR="00EF34DC">
        <w:t xml:space="preserve">O Código Civil </w:t>
      </w:r>
      <w:r w:rsidR="009E6976">
        <w:t>permite</w:t>
      </w:r>
      <w:r w:rsidR="00EF34DC">
        <w:t xml:space="preserve"> que as sociedades simples se constituam sob forma de uma das sociedades empresárias. Forma, apenas</w:t>
      </w:r>
      <w:r w:rsidR="009E6976">
        <w:t>. V</w:t>
      </w:r>
      <w:r w:rsidR="00EF34DC">
        <w:t>ocê não está constituindo sociedade empresária</w:t>
      </w:r>
      <w:r w:rsidR="009E6976">
        <w:t>. E</w:t>
      </w:r>
      <w:r w:rsidR="00EF34DC">
        <w:t xml:space="preserve">u sou uma sociedade de advogados. A legislação, o Código Civil fala: você pode se estruturar de acordo com uma </w:t>
      </w:r>
      <w:r w:rsidR="009E6976">
        <w:t>sociedade</w:t>
      </w:r>
      <w:r w:rsidR="00EF34DC">
        <w:t xml:space="preserve"> em comandita simples. </w:t>
      </w:r>
      <w:r w:rsidR="001475BA">
        <w:t xml:space="preserve">Qualquer sociedade simples pode ser constituída de acordo com a forma dela. Existe a possibilidade de uma sociedade simples ser constituída de acordo com um dos modelos de sociedades empresárias. </w:t>
      </w:r>
      <w:r w:rsidR="00633E83">
        <w:t xml:space="preserve">Exemplo: sociedade de dentistas, mas com o objeto, evidentemente, não mercantil. </w:t>
      </w:r>
      <w:r w:rsidR="006D3CCD">
        <w:t xml:space="preserve">Você é simples, e não adianta querer modificar. </w:t>
      </w:r>
      <w:r w:rsidR="00DF74EE">
        <w:t xml:space="preserve">Você pode tentar se disfarçar de outro tipo de sociedade, como uma </w:t>
      </w:r>
      <w:r w:rsidR="009E6976">
        <w:t>limitada.</w:t>
      </w:r>
      <w:r w:rsidR="00DF74EE">
        <w:t xml:space="preserve"> Você é sociedade simples porque você nunca deixará de ser, porque o seu objeto é a prestação de serviços </w:t>
      </w:r>
      <w:r w:rsidR="001838E5">
        <w:t xml:space="preserve">de odontologia. </w:t>
      </w:r>
    </w:p>
    <w:p w:rsidR="00F562BE" w:rsidRDefault="000A0DB1" w:rsidP="00751904">
      <w:r>
        <w:t>Não existe possibilidade, entretanto, de se limitar a responsabilidade dos sócios</w:t>
      </w:r>
      <w:r w:rsidR="009E6976">
        <w:t>. P</w:t>
      </w:r>
      <w:r>
        <w:t>or quê</w:t>
      </w:r>
      <w:r w:rsidR="009E6976">
        <w:t>? O</w:t>
      </w:r>
      <w:r>
        <w:t xml:space="preserve"> art. 17, segunda parte, fala: sociedade de advogados, a limitação de responsabilidade pelas obrigações contraídas será subsidiária, e ilimitada perante os sócios. </w:t>
      </w:r>
    </w:p>
    <w:p w:rsidR="00021DB3" w:rsidRDefault="00021DB3" w:rsidP="00751904">
      <w:r>
        <w:t>Professora constitui uma sociedade. Martins costa sociedade de advogados. Levou o ato constitutivo. Deu a razão social</w:t>
      </w:r>
      <w:r w:rsidR="009E6976">
        <w:t>. É</w:t>
      </w:r>
      <w:r>
        <w:t xml:space="preserve"> o nome empresarial, que pode ser firma ou denominação. Coloquei meu objeto. O objeto pode ser prestação de serviços de advocacia e de contabilidade? Jamais. Tem que ser só de advocacia. O prazo de duração será, em regra, indeterminado. Capital social: cada um vai subscrever e depois integralizar. </w:t>
      </w:r>
      <w:r w:rsidR="000E0E04">
        <w:t xml:space="preserve">Daí coloco a forma de remuneração de cada um dos sócios, e também se eles podem exercer atividade advocatícia autônoma. </w:t>
      </w:r>
    </w:p>
    <w:p w:rsidR="00E949FB" w:rsidRDefault="00E949FB" w:rsidP="00751904">
      <w:r>
        <w:t xml:space="preserve">Registro é a mesma coisa que inscrição? Pode cobrar anuidade pelo registro? Jamais. Inscrição é para advogado, e registro é para sociedades. Só na primeira há anuidade. </w:t>
      </w:r>
      <w:r w:rsidR="00B54A20">
        <w:t xml:space="preserve">Já teve seccional querendo isso. Santa Catarina. </w:t>
      </w:r>
      <w:r w:rsidR="007D0F5C">
        <w:t xml:space="preserve">Se tenho quatro advogados em minha sociedade, os quatro já pagam anuidade. </w:t>
      </w:r>
    </w:p>
    <w:p w:rsidR="00884636" w:rsidRDefault="00884636" w:rsidP="00751904">
      <w:r>
        <w:t xml:space="preserve">No final das contas, levei a registro lá. Sociedade simples. </w:t>
      </w:r>
      <w:r w:rsidR="009E6976">
        <w:t xml:space="preserve">Porém, a obrigação que eu contraio na prestação de serviços de advocacia </w:t>
      </w:r>
      <w:r w:rsidR="00C20F74">
        <w:rPr>
          <w:color w:val="00FF00"/>
        </w:rPr>
        <w:t>##########</w:t>
      </w:r>
      <w:r w:rsidR="009E6976">
        <w:t>, ou seja, terei responsabilidade pela minha carteira de clientes.</w:t>
      </w:r>
      <w:r>
        <w:t xml:space="preserve"> </w:t>
      </w:r>
      <w:r w:rsidR="00C20F74">
        <w:rPr>
          <w:color w:val="00FF00"/>
        </w:rPr>
        <w:t>##########</w:t>
      </w:r>
      <w:r>
        <w:t xml:space="preserve">. Se um de meus advogados deixar de prestar serviços devidamente, e eles têm prejuízo em razão da má prestação de serviços, eles podem nos demandar? Podem. A sociedade será diretamente demandada, porque tem personalidade jurídica. </w:t>
      </w:r>
      <w:r w:rsidR="00643AE3">
        <w:t xml:space="preserve">Pergunta: qual é a responsabilidade dos sócios de uma sociedade de advogados pelas obrigações da sociedade? </w:t>
      </w:r>
      <w:r w:rsidR="00FD1619">
        <w:t xml:space="preserve">O que estiver </w:t>
      </w:r>
      <w:r w:rsidR="009E6976">
        <w:t>estipulado</w:t>
      </w:r>
      <w:r w:rsidR="00FD1619">
        <w:t xml:space="preserve"> no contrato social. </w:t>
      </w:r>
      <w:r w:rsidR="00FA07F4">
        <w:t xml:space="preserve">pode ser responsabilidade subsidiária, ilimitada ao patrimônio, com cada sócio respondendo pelo patrimônio que ele integralizou. Só que, </w:t>
      </w:r>
      <w:r w:rsidR="00FA07F4">
        <w:rPr>
          <w:color w:val="00FF00"/>
        </w:rPr>
        <w:t>####################</w:t>
      </w:r>
      <w:r w:rsidR="00FA07F4">
        <w:t xml:space="preserve"> </w:t>
      </w:r>
      <w:r w:rsidR="00FD1619">
        <w:t xml:space="preserve">4320. Mas, teoricamente, o Código Civil permite que o escritório de advocacia se revista da forma </w:t>
      </w:r>
      <w:r w:rsidR="00FA07F4">
        <w:t>empresária</w:t>
      </w:r>
      <w:r w:rsidR="00FD1619">
        <w:t xml:space="preserve">. Pode se utilizar de um dos tipos societários. </w:t>
      </w:r>
      <w:r w:rsidR="00487647">
        <w:t>Mas, na sociedade de advogados, jamais pode ocorrer a limitação de responsabilidade.</w:t>
      </w:r>
    </w:p>
    <w:p w:rsidR="00B81F03" w:rsidRDefault="00B81F03" w:rsidP="00751904">
      <w:r>
        <w:t xml:space="preserve">Art. 17 do </w:t>
      </w:r>
      <w:r w:rsidR="009E6976">
        <w:t>Estatuto da OAB</w:t>
      </w:r>
      <w:r>
        <w:t>:</w:t>
      </w:r>
    </w:p>
    <w:p w:rsidR="009E6976" w:rsidRDefault="009E6976" w:rsidP="00751904">
      <w:r>
        <w:t>[[[</w:t>
      </w:r>
    </w:p>
    <w:p w:rsidR="009E6976" w:rsidRDefault="009E6976" w:rsidP="00751904">
      <w:r w:rsidRPr="009E6976">
        <w:t>Art. 17. Além da sociedade, o sócio responde subsidiária e ilimitadamente pelos danos causados aos clientes por ação ou omissão no exercício da advocacia, sem prejuízo da responsabilidade disciplinar em que possa incorrer.</w:t>
      </w:r>
    </w:p>
    <w:p w:rsidR="009E6976" w:rsidRDefault="009E6976" w:rsidP="00751904">
      <w:r>
        <w:t>]]]</w:t>
      </w:r>
    </w:p>
    <w:p w:rsidR="00B81F03" w:rsidRDefault="000B032A" w:rsidP="00751904">
      <w:r>
        <w:t>Qual é o tipo societário em que teremos a responsabilidade de todos os sócios</w:t>
      </w:r>
      <w:r w:rsidR="009E6976">
        <w:t>? S</w:t>
      </w:r>
      <w:r w:rsidR="005F29C3">
        <w:t xml:space="preserve">ociedade em nome coletivo! </w:t>
      </w:r>
      <w:r w:rsidR="001C123F">
        <w:t xml:space="preserve">É aquela no qual cada sócio (sociedade de pessoal) responsabiliza-se pela totalidade das dívidas, subsidiariamente, pela sociedade. </w:t>
      </w:r>
      <w:r w:rsidR="00FA07F4">
        <w:rPr>
          <w:color w:val="00FF00"/>
        </w:rPr>
        <w:t xml:space="preserve">Então, se você tem </w:t>
      </w:r>
      <w:r w:rsidR="00FA07F4">
        <w:t xml:space="preserve">dez </w:t>
      </w:r>
      <w:r w:rsidR="001C123F">
        <w:t xml:space="preserve">sócios, </w:t>
      </w:r>
      <w:r w:rsidR="00FA07F4">
        <w:t xml:space="preserve">e formou uma sociedade em nome coletivo, significa que </w:t>
      </w:r>
      <w:r w:rsidR="001C123F">
        <w:t>todos ser</w:t>
      </w:r>
      <w:r w:rsidR="00FA07F4">
        <w:t xml:space="preserve">ão responsáveis ilimitadamente pelas obrigações daquela sociedade da qual fazem parte. Então, o escritório de advocacia, em regra, será sociedade simples, mas com forma de sociedade em nome coletivo. </w:t>
      </w:r>
    </w:p>
    <w:p w:rsidR="002F3C87" w:rsidRDefault="002F3C87" w:rsidP="00751904"/>
    <w:p w:rsidR="002F3C87" w:rsidRDefault="009E6976" w:rsidP="00751904">
      <w:r>
        <w:t>&lt;h4&gt;Sócios&lt;/h4&gt;</w:t>
      </w:r>
    </w:p>
    <w:p w:rsidR="002F3C87" w:rsidRDefault="002F3C87" w:rsidP="00751904">
      <w:r>
        <w:t>Só podem ser advogados. Sócio licenciado pode advogar? Em razão disso, ele tem que averbar na OAB que não poderá advogar durante o período</w:t>
      </w:r>
      <w:r w:rsidR="009E6976">
        <w:t xml:space="preserve"> </w:t>
      </w:r>
      <w:r>
        <w:t xml:space="preserve">em que estiver exercendo atividade incompatível. </w:t>
      </w:r>
      <w:r w:rsidR="00AA2907">
        <w:t>Com inscrição cancelada também</w:t>
      </w:r>
      <w:r w:rsidR="009E6976">
        <w:t>. P</w:t>
      </w:r>
      <w:r w:rsidR="00AA2907">
        <w:t xml:space="preserve">recisa averbação </w:t>
      </w:r>
      <w:r w:rsidR="00C20F74">
        <w:rPr>
          <w:color w:val="00FF00"/>
        </w:rPr>
        <w:t>##########</w:t>
      </w:r>
      <w:r w:rsidR="00AA2907">
        <w:t xml:space="preserve"> </w:t>
      </w:r>
    </w:p>
    <w:p w:rsidR="000B3043" w:rsidRDefault="000B3043" w:rsidP="00751904">
      <w:r>
        <w:t>Thomas perde três prazos de REsp</w:t>
      </w:r>
      <w:r w:rsidR="009E6976">
        <w:t>. T</w:t>
      </w:r>
      <w:r>
        <w:t xml:space="preserve">odos estão tristes. Podemos </w:t>
      </w:r>
      <w:r w:rsidR="009E6976">
        <w:t>deliberar</w:t>
      </w:r>
      <w:r>
        <w:t xml:space="preserve"> pela exclusão do </w:t>
      </w:r>
      <w:r w:rsidR="009E6976">
        <w:t>Thomas</w:t>
      </w:r>
      <w:r>
        <w:t xml:space="preserve">. Isso também deve ser levado a registro. </w:t>
      </w:r>
    </w:p>
    <w:p w:rsidR="000B3043" w:rsidRDefault="000B3043" w:rsidP="00751904">
      <w:r>
        <w:t xml:space="preserve">Só para sabermos que existe a possibilidade, aliás, não existe o impedimento de sociedade entre cônjuges, independente de qual seja o regime de bens. A única coisa que se pede, claro, é que tenham inscrição na OAB. </w:t>
      </w:r>
      <w:r w:rsidR="00062F39">
        <w:t xml:space="preserve">Será sociedade simples sob a forma de sociedade em nome coletivo, porque os sócios têm que ser subsidiariamente responsáveis, e também ilimitadamente. Significa que: há uma dívida da sociedade de advogados no valor de 1mi. A primeira coisa que o cliente irá fazer é executar quem? Pode decidir? Não, a responsabilidade não é solidária, mas subsidiária. Primeiro executa o patrimônio da sociedade, e, se for insuficiente, ele vai sobre o patrimônio dos sócios. </w:t>
      </w:r>
    </w:p>
    <w:p w:rsidR="00062F39" w:rsidRDefault="00062F39" w:rsidP="00751904"/>
    <w:p w:rsidR="00062F39" w:rsidRDefault="009E6976" w:rsidP="00751904">
      <w:r>
        <w:t>&lt;h4&gt;Administração da sociedade&lt;/h4&gt;</w:t>
      </w:r>
    </w:p>
    <w:p w:rsidR="00062F39" w:rsidRDefault="00062F39" w:rsidP="00751904">
      <w:r>
        <w:t xml:space="preserve">Quem pode administrar? Qualquer pessoa? Por via de regra, pode. Qualquer pessoa pode, mas note: temos dois tipos de administração: administração societária, que só pode ser feita por advogado sócio, e a administração cotidiana, o sujeito que verifica faturas, quando tem em caixa, então esse administrador pode ser qualquer pessoa. O administrador sócio, responsável pelas obrigações administrativas da sociedade estará no estatuto social. </w:t>
      </w:r>
    </w:p>
    <w:p w:rsidR="00842EA8" w:rsidRDefault="00842EA8" w:rsidP="00751904"/>
    <w:p w:rsidR="00842EA8" w:rsidRDefault="009E6976" w:rsidP="00751904">
      <w:r>
        <w:t>&lt;h4&gt;Nome&lt;/h4&gt;</w:t>
      </w:r>
    </w:p>
    <w:p w:rsidR="009E6976" w:rsidRDefault="00842EA8" w:rsidP="00751904">
      <w:r>
        <w:t>Nome empresarial deve ser a razão social</w:t>
      </w:r>
      <w:r w:rsidR="009E6976">
        <w:t>. E</w:t>
      </w:r>
      <w:r w:rsidR="000A5B66">
        <w:t xml:space="preserve">stamos falando de sociedades civis. Denominação ou firma. Esta é as letrinhas do nome para saber a pessoa física responsável. Denominação: </w:t>
      </w:r>
      <w:r w:rsidR="009E6976">
        <w:t>atribuição</w:t>
      </w:r>
      <w:r w:rsidR="000A5B66">
        <w:t xml:space="preserve"> referente ao nome fantasia ou descrição da sociedade. Denominação de uma </w:t>
      </w:r>
      <w:r w:rsidR="009E6976">
        <w:t>S/A</w:t>
      </w:r>
      <w:r w:rsidR="000A5B66">
        <w:t xml:space="preserve"> vamos ter o quê</w:t>
      </w:r>
      <w:r w:rsidR="009E6976">
        <w:t>? C</w:t>
      </w:r>
      <w:r w:rsidR="000A5B66">
        <w:t xml:space="preserve">asa do João informática </w:t>
      </w:r>
      <w:r w:rsidR="009E6976">
        <w:t>S/A</w:t>
      </w:r>
      <w:r w:rsidR="000A5B66">
        <w:t xml:space="preserve">. </w:t>
      </w:r>
      <w:r w:rsidR="00374F2F">
        <w:t>“escritório fazemos o seu Direito advocacia” não pode, porque é denominação. Na firma usamos a abreviatura dos nomes dos sócios</w:t>
      </w:r>
      <w:r w:rsidR="009E6976">
        <w:t>. I</w:t>
      </w:r>
      <w:r w:rsidR="006B3749">
        <w:t xml:space="preserve">nciso I do art. 2º do provimento 112. </w:t>
      </w:r>
    </w:p>
    <w:p w:rsidR="004749D5" w:rsidRDefault="004749D5" w:rsidP="00751904">
      <w:r>
        <w:t xml:space="preserve">Não se pode fazer referência a uma atividade mercantil. </w:t>
      </w:r>
    </w:p>
    <w:p w:rsidR="00FA3AB7" w:rsidRDefault="00FA3AB7" w:rsidP="00751904"/>
    <w:p w:rsidR="00FA3AB7" w:rsidRDefault="009E6976" w:rsidP="00751904">
      <w:r>
        <w:t>&lt;h4&gt;Contrato de associação&lt;/h4&gt;</w:t>
      </w:r>
    </w:p>
    <w:p w:rsidR="00E47161" w:rsidRDefault="00FA3AB7" w:rsidP="00E47161">
      <w:r>
        <w:t xml:space="preserve">Temos três tipos de advogado: advogado sócio, advogado empregado e o associado, que, em geral, é </w:t>
      </w:r>
      <w:r w:rsidR="009E6976">
        <w:t>aonde</w:t>
      </w:r>
      <w:r>
        <w:t xml:space="preserve"> vamos se entrarmos num escritório logo depois daqui. Você não tem a qualidade de sócio. Você assinará um contrato de associação. A ideia é que o advogado associado tenha a delimitação do pagamento de suas verbas, que não são salariais, porque não é assalariado, por meio de regras descritas no contrato social. </w:t>
      </w:r>
      <w:r w:rsidR="00C20F74">
        <w:rPr>
          <w:color w:val="00FF00"/>
        </w:rPr>
        <w:t>##########</w:t>
      </w:r>
      <w:r>
        <w:t xml:space="preserve"> o contrato social geralmente deve mascarar. Deve conter a delimitação da divisão dos honorários </w:t>
      </w:r>
      <w:r w:rsidR="00C20F74">
        <w:rPr>
          <w:color w:val="00FF00"/>
        </w:rPr>
        <w:t>##########</w:t>
      </w:r>
      <w:r>
        <w:t xml:space="preserve">. </w:t>
      </w:r>
      <w:r w:rsidR="00A861E5">
        <w:t xml:space="preserve">Vocês não estarão dentro de todos os processos dentro do escritório. O que vai acontecer para a sociedade é que você terá a participação nos lucros da sociedade, que geralmente se dá em </w:t>
      </w:r>
      <w:r w:rsidR="009E6976">
        <w:t>m</w:t>
      </w:r>
      <w:r w:rsidR="00A861E5">
        <w:t xml:space="preserve">eados de dezembro, então você deverá ter uma participação a mais nos lucros de todo o escritório. Mas geralmente </w:t>
      </w:r>
      <w:r w:rsidR="00C20F74">
        <w:rPr>
          <w:color w:val="00FF00"/>
        </w:rPr>
        <w:t>##########</w:t>
      </w:r>
      <w:r w:rsidR="00A861E5">
        <w:t xml:space="preserve"> você recebe um pouco a mais nos processos em que você atua mais diretamente. </w:t>
      </w:r>
    </w:p>
    <w:p w:rsidR="001909FA" w:rsidRDefault="009E6976" w:rsidP="00E47161">
      <w:r>
        <w:t>Porém é necessário que o contrato social contenha a forma do pagamento dos advogados associados, assim como deve ter a forma de pagamento dos empregados.</w:t>
      </w:r>
      <w:r w:rsidR="001909FA">
        <w:t xml:space="preserve"> Vamos ver na aula que vem os advogados empregados. São uma confusão são. Na teoria existem. Em geral não existe em sociedades de advogados, mas mais em empresas. </w:t>
      </w:r>
      <w:r w:rsidR="00164771">
        <w:t xml:space="preserve">Usa-se para mascarar relação trabalhista. Tem CLT, art. 3º. </w:t>
      </w:r>
    </w:p>
    <w:p w:rsidR="00204B7F" w:rsidRDefault="00204B7F" w:rsidP="00E47161">
      <w:r>
        <w:t xml:space="preserve">Existe a impossibilidade de sociedade se associar a sociedade. Por exemplo: Carvalho &amp; </w:t>
      </w:r>
      <w:r w:rsidR="009E6976">
        <w:t xml:space="preserve">Mendonça </w:t>
      </w:r>
      <w:r>
        <w:t xml:space="preserve">associar-se a Pinho avô. </w:t>
      </w:r>
      <w:r w:rsidR="00384D38">
        <w:t xml:space="preserve">Só se associam advogados a sociedades, mas não sociedades com sociedades. </w:t>
      </w:r>
      <w:r w:rsidR="009E6976">
        <w:t xml:space="preserve">Art. 8º, § 3º do Provimento 112. </w:t>
      </w:r>
    </w:p>
    <w:p w:rsidR="006E02FD" w:rsidRDefault="006E02FD" w:rsidP="00E47161">
      <w:r>
        <w:t xml:space="preserve">A OAB requer que tenhamos um livro contábil (espécie de) de pagamento de honorários. </w:t>
      </w:r>
      <w:r w:rsidR="009E6976">
        <w:t>A prestação de contas é um tanto &lt;i&gt;pro forma&lt;/i&gt;.</w:t>
      </w:r>
      <w:r>
        <w:t xml:space="preserve"> A OAB realmente não exerce uma fiscalização sobre a forma pela qual os escritórios estão pagando honorários. </w:t>
      </w:r>
    </w:p>
    <w:p w:rsidR="00993CEF" w:rsidRDefault="00993CEF" w:rsidP="00E47161">
      <w:r>
        <w:t xml:space="preserve">Existe a possibilidade de cláusula de limitação de responsabilidade, mas essa limitação de responsabilidade é dos sócios entre si. Significa que eu posso limitar a responsabilidade do </w:t>
      </w:r>
      <w:r w:rsidR="009E6976">
        <w:t>Thomas</w:t>
      </w:r>
      <w:r>
        <w:t>. Entre nós, eu sou mais responsável. Mas, perante terceiros, não existe essa possibilidade de limitar a responsabilidade</w:t>
      </w:r>
      <w:r w:rsidR="009E6976">
        <w:t>. I</w:t>
      </w:r>
      <w:r>
        <w:t xml:space="preserve">sso existe entre sócios para diminuir a solidariedade entre eles. </w:t>
      </w:r>
    </w:p>
    <w:p w:rsidR="0064164E" w:rsidRPr="00993CEF" w:rsidRDefault="0064164E" w:rsidP="00E47161">
      <w:r>
        <w:t>Sociedade de fato: sociedade em comum de sociedades de advogado pode</w:t>
      </w:r>
      <w:r w:rsidR="009E6976">
        <w:t>? P</w:t>
      </w:r>
      <w:r>
        <w:t>ode</w:t>
      </w:r>
      <w:r w:rsidR="009E6976">
        <w:t>. O que ocorrerá</w:t>
      </w:r>
      <w:r>
        <w:t xml:space="preserve"> é que ele Será disciplinarmente sancionado. </w:t>
      </w:r>
    </w:p>
    <w:sectPr w:rsidR="0064164E" w:rsidRPr="00993C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2249C"/>
    <w:multiLevelType w:val="hybridMultilevel"/>
    <w:tmpl w:val="0A18A3D6"/>
    <w:lvl w:ilvl="0" w:tplc="A740B422">
      <w:numFmt w:val="bullet"/>
      <w:lvlText w:val=""/>
      <w:lvlJc w:val="left"/>
      <w:pPr>
        <w:ind w:left="1773" w:hanging="360"/>
      </w:pPr>
      <w:rPr>
        <w:rFonts w:ascii="Symbol" w:eastAsiaTheme="minorHAnsi" w:hAnsi="Symbol" w:cs="Consolas" w:hint="default"/>
      </w:rPr>
    </w:lvl>
    <w:lvl w:ilvl="1" w:tplc="04160003">
      <w:start w:val="1"/>
      <w:numFmt w:val="bullet"/>
      <w:lvlText w:val="o"/>
      <w:lvlJc w:val="left"/>
      <w:pPr>
        <w:ind w:left="2493" w:hanging="360"/>
      </w:pPr>
      <w:rPr>
        <w:rFonts w:ascii="Courier New" w:hAnsi="Courier New" w:cs="Courier New" w:hint="default"/>
      </w:rPr>
    </w:lvl>
    <w:lvl w:ilvl="2" w:tplc="04160005" w:tentative="1">
      <w:start w:val="1"/>
      <w:numFmt w:val="bullet"/>
      <w:lvlText w:val=""/>
      <w:lvlJc w:val="left"/>
      <w:pPr>
        <w:ind w:left="3213" w:hanging="360"/>
      </w:pPr>
      <w:rPr>
        <w:rFonts w:ascii="Wingdings" w:hAnsi="Wingdings" w:hint="default"/>
      </w:rPr>
    </w:lvl>
    <w:lvl w:ilvl="3" w:tplc="04160001" w:tentative="1">
      <w:start w:val="1"/>
      <w:numFmt w:val="bullet"/>
      <w:lvlText w:val=""/>
      <w:lvlJc w:val="left"/>
      <w:pPr>
        <w:ind w:left="3933" w:hanging="360"/>
      </w:pPr>
      <w:rPr>
        <w:rFonts w:ascii="Symbol" w:hAnsi="Symbol" w:hint="default"/>
      </w:rPr>
    </w:lvl>
    <w:lvl w:ilvl="4" w:tplc="04160003" w:tentative="1">
      <w:start w:val="1"/>
      <w:numFmt w:val="bullet"/>
      <w:lvlText w:val="o"/>
      <w:lvlJc w:val="left"/>
      <w:pPr>
        <w:ind w:left="4653" w:hanging="360"/>
      </w:pPr>
      <w:rPr>
        <w:rFonts w:ascii="Courier New" w:hAnsi="Courier New" w:cs="Courier New" w:hint="default"/>
      </w:rPr>
    </w:lvl>
    <w:lvl w:ilvl="5" w:tplc="04160005" w:tentative="1">
      <w:start w:val="1"/>
      <w:numFmt w:val="bullet"/>
      <w:lvlText w:val=""/>
      <w:lvlJc w:val="left"/>
      <w:pPr>
        <w:ind w:left="5373" w:hanging="360"/>
      </w:pPr>
      <w:rPr>
        <w:rFonts w:ascii="Wingdings" w:hAnsi="Wingdings" w:hint="default"/>
      </w:rPr>
    </w:lvl>
    <w:lvl w:ilvl="6" w:tplc="04160001" w:tentative="1">
      <w:start w:val="1"/>
      <w:numFmt w:val="bullet"/>
      <w:lvlText w:val=""/>
      <w:lvlJc w:val="left"/>
      <w:pPr>
        <w:ind w:left="6093" w:hanging="360"/>
      </w:pPr>
      <w:rPr>
        <w:rFonts w:ascii="Symbol" w:hAnsi="Symbol" w:hint="default"/>
      </w:rPr>
    </w:lvl>
    <w:lvl w:ilvl="7" w:tplc="04160003" w:tentative="1">
      <w:start w:val="1"/>
      <w:numFmt w:val="bullet"/>
      <w:lvlText w:val="o"/>
      <w:lvlJc w:val="left"/>
      <w:pPr>
        <w:ind w:left="6813" w:hanging="360"/>
      </w:pPr>
      <w:rPr>
        <w:rFonts w:ascii="Courier New" w:hAnsi="Courier New" w:cs="Courier New" w:hint="default"/>
      </w:rPr>
    </w:lvl>
    <w:lvl w:ilvl="8" w:tplc="04160005" w:tentative="1">
      <w:start w:val="1"/>
      <w:numFmt w:val="bullet"/>
      <w:lvlText w:val=""/>
      <w:lvlJc w:val="left"/>
      <w:pPr>
        <w:ind w:left="753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B0B"/>
    <w:rsid w:val="00021DB3"/>
    <w:rsid w:val="00062F39"/>
    <w:rsid w:val="000715A8"/>
    <w:rsid w:val="00075944"/>
    <w:rsid w:val="00087253"/>
    <w:rsid w:val="000A0DB1"/>
    <w:rsid w:val="000A5B66"/>
    <w:rsid w:val="000B032A"/>
    <w:rsid w:val="000B3043"/>
    <w:rsid w:val="000C347E"/>
    <w:rsid w:val="000D1D30"/>
    <w:rsid w:val="000E0E04"/>
    <w:rsid w:val="000F1C92"/>
    <w:rsid w:val="00136632"/>
    <w:rsid w:val="00137594"/>
    <w:rsid w:val="001475BA"/>
    <w:rsid w:val="001612DE"/>
    <w:rsid w:val="00164771"/>
    <w:rsid w:val="00181C7C"/>
    <w:rsid w:val="001838E5"/>
    <w:rsid w:val="001909FA"/>
    <w:rsid w:val="00194F40"/>
    <w:rsid w:val="001C123F"/>
    <w:rsid w:val="001D75A7"/>
    <w:rsid w:val="001E50BB"/>
    <w:rsid w:val="00204B7F"/>
    <w:rsid w:val="00220F83"/>
    <w:rsid w:val="002529CF"/>
    <w:rsid w:val="00294A54"/>
    <w:rsid w:val="002A3D44"/>
    <w:rsid w:val="002D2537"/>
    <w:rsid w:val="002F3C87"/>
    <w:rsid w:val="00374F2F"/>
    <w:rsid w:val="003815E6"/>
    <w:rsid w:val="00384D38"/>
    <w:rsid w:val="003B7E98"/>
    <w:rsid w:val="003D21CE"/>
    <w:rsid w:val="0042619C"/>
    <w:rsid w:val="0045272B"/>
    <w:rsid w:val="004749D5"/>
    <w:rsid w:val="00487647"/>
    <w:rsid w:val="00495684"/>
    <w:rsid w:val="00522E61"/>
    <w:rsid w:val="00526267"/>
    <w:rsid w:val="00542F2B"/>
    <w:rsid w:val="0054355D"/>
    <w:rsid w:val="00581E17"/>
    <w:rsid w:val="00591CDF"/>
    <w:rsid w:val="00597EB3"/>
    <w:rsid w:val="005A4586"/>
    <w:rsid w:val="005F29C3"/>
    <w:rsid w:val="00614990"/>
    <w:rsid w:val="00633E83"/>
    <w:rsid w:val="0064164E"/>
    <w:rsid w:val="00643AE3"/>
    <w:rsid w:val="006926A7"/>
    <w:rsid w:val="006A7825"/>
    <w:rsid w:val="006B3749"/>
    <w:rsid w:val="006D3CCD"/>
    <w:rsid w:val="006E02FD"/>
    <w:rsid w:val="006F3E01"/>
    <w:rsid w:val="00731136"/>
    <w:rsid w:val="00751904"/>
    <w:rsid w:val="007649D6"/>
    <w:rsid w:val="007D0F5C"/>
    <w:rsid w:val="007E65C5"/>
    <w:rsid w:val="00824251"/>
    <w:rsid w:val="00824C46"/>
    <w:rsid w:val="00842EA8"/>
    <w:rsid w:val="00845574"/>
    <w:rsid w:val="0087057B"/>
    <w:rsid w:val="00884636"/>
    <w:rsid w:val="008B0B73"/>
    <w:rsid w:val="00993CEF"/>
    <w:rsid w:val="009A6203"/>
    <w:rsid w:val="009C7CC2"/>
    <w:rsid w:val="009E6976"/>
    <w:rsid w:val="009F3B38"/>
    <w:rsid w:val="00A42AED"/>
    <w:rsid w:val="00A65DC6"/>
    <w:rsid w:val="00A861E5"/>
    <w:rsid w:val="00AA2907"/>
    <w:rsid w:val="00AA384D"/>
    <w:rsid w:val="00AA4A8B"/>
    <w:rsid w:val="00AB706A"/>
    <w:rsid w:val="00AC354D"/>
    <w:rsid w:val="00AD760B"/>
    <w:rsid w:val="00B02328"/>
    <w:rsid w:val="00B362FD"/>
    <w:rsid w:val="00B54A20"/>
    <w:rsid w:val="00B575AB"/>
    <w:rsid w:val="00B81F03"/>
    <w:rsid w:val="00B871E0"/>
    <w:rsid w:val="00B96A87"/>
    <w:rsid w:val="00BB411C"/>
    <w:rsid w:val="00BD1732"/>
    <w:rsid w:val="00C022EE"/>
    <w:rsid w:val="00C20F74"/>
    <w:rsid w:val="00C30C2E"/>
    <w:rsid w:val="00C46B0B"/>
    <w:rsid w:val="00C5507D"/>
    <w:rsid w:val="00D037D2"/>
    <w:rsid w:val="00D80517"/>
    <w:rsid w:val="00D879F4"/>
    <w:rsid w:val="00D94D94"/>
    <w:rsid w:val="00DD102A"/>
    <w:rsid w:val="00DF5074"/>
    <w:rsid w:val="00DF74EE"/>
    <w:rsid w:val="00E47161"/>
    <w:rsid w:val="00E61922"/>
    <w:rsid w:val="00E70FA7"/>
    <w:rsid w:val="00E949FB"/>
    <w:rsid w:val="00EF34DC"/>
    <w:rsid w:val="00EF7005"/>
    <w:rsid w:val="00F244C3"/>
    <w:rsid w:val="00F40A47"/>
    <w:rsid w:val="00F562BE"/>
    <w:rsid w:val="00F73D0F"/>
    <w:rsid w:val="00FA07F4"/>
    <w:rsid w:val="00FA2E2E"/>
    <w:rsid w:val="00FA3AB7"/>
    <w:rsid w:val="00FD16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03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03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AppData\Roaming\Microsoft\Modelos\Aul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Aulas.dotx</Template>
  <TotalTime>183</TotalTime>
  <Pages>5</Pages>
  <Words>3135</Words>
  <Characters>16935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dc:creator>
  <cp:lastModifiedBy>Leonardo</cp:lastModifiedBy>
  <cp:revision>107</cp:revision>
  <dcterms:created xsi:type="dcterms:W3CDTF">2012-04-13T11:03:00Z</dcterms:created>
  <dcterms:modified xsi:type="dcterms:W3CDTF">2012-04-26T01:01:00Z</dcterms:modified>
</cp:coreProperties>
</file>